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8529" w14:textId="22E22490" w:rsidR="002A2BF0" w:rsidRPr="00C44AD0" w:rsidRDefault="003C0D87" w:rsidP="008474F3">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r w:rsidRPr="00C44AD0">
        <w:rPr>
          <w:rFonts w:asciiTheme="minorHAnsi" w:hAnsiTheme="minorHAnsi" w:cstheme="minorHAnsi"/>
          <w:color w:val="000000"/>
          <w:bdr w:val="none" w:sz="0" w:space="0" w:color="auto" w:frame="1"/>
        </w:rPr>
        <w:t>Ju</w:t>
      </w:r>
      <w:r w:rsidR="00AF0F53">
        <w:rPr>
          <w:rFonts w:asciiTheme="minorHAnsi" w:hAnsiTheme="minorHAnsi" w:cstheme="minorHAnsi"/>
          <w:color w:val="000000"/>
          <w:bdr w:val="none" w:sz="0" w:space="0" w:color="auto" w:frame="1"/>
        </w:rPr>
        <w:t>ly</w:t>
      </w:r>
      <w:r w:rsidR="00B9096B" w:rsidRPr="00C44AD0">
        <w:rPr>
          <w:rFonts w:asciiTheme="minorHAnsi" w:hAnsiTheme="minorHAnsi" w:cstheme="minorHAnsi"/>
          <w:color w:val="000000"/>
          <w:bdr w:val="none" w:sz="0" w:space="0" w:color="auto" w:frame="1"/>
        </w:rPr>
        <w:t xml:space="preserve"> 2022 </w:t>
      </w:r>
      <w:r w:rsidR="002A2BF0" w:rsidRPr="00C44AD0">
        <w:rPr>
          <w:rFonts w:asciiTheme="minorHAnsi" w:hAnsiTheme="minorHAnsi" w:cstheme="minorHAnsi"/>
          <w:color w:val="000000"/>
          <w:bdr w:val="none" w:sz="0" w:space="0" w:color="auto" w:frame="1"/>
        </w:rPr>
        <w:t xml:space="preserve">County Councillor Report – </w:t>
      </w:r>
      <w:r w:rsidR="00840EB2" w:rsidRPr="00C44AD0">
        <w:rPr>
          <w:rFonts w:asciiTheme="minorHAnsi" w:hAnsiTheme="minorHAnsi" w:cstheme="minorHAnsi"/>
          <w:color w:val="000000"/>
          <w:bdr w:val="none" w:sz="0" w:space="0" w:color="auto" w:frame="1"/>
        </w:rPr>
        <w:t xml:space="preserve">Cllr </w:t>
      </w:r>
      <w:r w:rsidR="002A2BF0" w:rsidRPr="00C44AD0">
        <w:rPr>
          <w:rFonts w:asciiTheme="minorHAnsi" w:hAnsiTheme="minorHAnsi" w:cstheme="minorHAnsi"/>
          <w:color w:val="000000"/>
          <w:bdr w:val="none" w:sz="0" w:space="0" w:color="auto" w:frame="1"/>
        </w:rPr>
        <w:t>Robin Bennett</w:t>
      </w:r>
    </w:p>
    <w:p w14:paraId="59045D03" w14:textId="3A3C2C67" w:rsidR="002A2BF0" w:rsidRPr="00C44AD0" w:rsidRDefault="00B7002C" w:rsidP="008474F3">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hyperlink r:id="rId5" w:history="1">
        <w:r w:rsidR="002A2BF0" w:rsidRPr="00C44AD0">
          <w:rPr>
            <w:rStyle w:val="Hyperlink"/>
            <w:rFonts w:asciiTheme="minorHAnsi" w:hAnsiTheme="minorHAnsi" w:cstheme="minorHAnsi"/>
            <w:bdr w:val="none" w:sz="0" w:space="0" w:color="auto" w:frame="1"/>
          </w:rPr>
          <w:t>Robin.bennett@Oxfordshire.gov.uk</w:t>
        </w:r>
      </w:hyperlink>
    </w:p>
    <w:p w14:paraId="1D786E7C" w14:textId="17197AD3" w:rsidR="002A2BF0" w:rsidRPr="00C44AD0" w:rsidRDefault="002A2BF0" w:rsidP="008474F3">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p>
    <w:p w14:paraId="53598C44" w14:textId="4DFBD5BE" w:rsidR="00BD1B86" w:rsidRPr="00C44AD0" w:rsidRDefault="006A5CC6" w:rsidP="008474F3">
      <w:pPr>
        <w:pStyle w:val="xmsonormal"/>
        <w:shd w:val="clear" w:color="auto" w:fill="FFFFFF"/>
        <w:spacing w:before="0" w:beforeAutospacing="0" w:after="0" w:afterAutospacing="0"/>
        <w:rPr>
          <w:rFonts w:asciiTheme="minorHAnsi" w:hAnsiTheme="minorHAnsi" w:cstheme="minorHAnsi"/>
          <w:color w:val="201F1E"/>
        </w:rPr>
      </w:pPr>
      <w:r w:rsidRPr="00C44AD0">
        <w:rPr>
          <w:rFonts w:asciiTheme="minorHAnsi" w:hAnsiTheme="minorHAnsi" w:cstheme="minorHAnsi"/>
          <w:b/>
          <w:bCs/>
          <w:color w:val="201F1E"/>
          <w:bdr w:val="none" w:sz="0" w:space="0" w:color="auto" w:frame="1"/>
        </w:rPr>
        <w:t xml:space="preserve">Help with </w:t>
      </w:r>
      <w:proofErr w:type="gramStart"/>
      <w:r w:rsidRPr="00C44AD0">
        <w:rPr>
          <w:rFonts w:asciiTheme="minorHAnsi" w:hAnsiTheme="minorHAnsi" w:cstheme="minorHAnsi"/>
          <w:b/>
          <w:bCs/>
          <w:color w:val="201F1E"/>
          <w:bdr w:val="none" w:sz="0" w:space="0" w:color="auto" w:frame="1"/>
        </w:rPr>
        <w:t>cost of living</w:t>
      </w:r>
      <w:proofErr w:type="gramEnd"/>
      <w:r w:rsidRPr="00C44AD0">
        <w:rPr>
          <w:rFonts w:asciiTheme="minorHAnsi" w:hAnsiTheme="minorHAnsi" w:cstheme="minorHAnsi"/>
          <w:b/>
          <w:bCs/>
          <w:color w:val="201F1E"/>
          <w:bdr w:val="none" w:sz="0" w:space="0" w:color="auto" w:frame="1"/>
        </w:rPr>
        <w:t xml:space="preserve"> webpage</w:t>
      </w:r>
    </w:p>
    <w:p w14:paraId="4B9F9D1A" w14:textId="77777777" w:rsidR="006A5CC6" w:rsidRPr="00C44AD0" w:rsidRDefault="006A5CC6" w:rsidP="008474F3">
      <w:pPr>
        <w:pStyle w:val="xmsonormal"/>
        <w:shd w:val="clear" w:color="auto" w:fill="FFFFFF"/>
        <w:spacing w:before="0" w:beforeAutospacing="0" w:after="0" w:afterAutospacing="0"/>
        <w:rPr>
          <w:rFonts w:asciiTheme="minorHAnsi" w:hAnsiTheme="minorHAnsi" w:cstheme="minorHAnsi"/>
          <w:bdr w:val="none" w:sz="0" w:space="0" w:color="auto" w:frame="1"/>
        </w:rPr>
      </w:pPr>
      <w:r w:rsidRPr="00C44AD0">
        <w:rPr>
          <w:rFonts w:asciiTheme="minorHAnsi" w:hAnsiTheme="minorHAnsi" w:cstheme="minorHAnsi"/>
          <w:bdr w:val="none" w:sz="0" w:space="0" w:color="auto" w:frame="1"/>
        </w:rPr>
        <w:t xml:space="preserve">We’ve assembled a webpage on help available as living costs and inflation continue to rise- </w:t>
      </w:r>
    </w:p>
    <w:p w14:paraId="24A6C560" w14:textId="17D19E78" w:rsidR="006A5CC6" w:rsidRPr="00C44AD0" w:rsidRDefault="006A5CC6" w:rsidP="008474F3">
      <w:pPr>
        <w:pStyle w:val="xmsonormal"/>
        <w:shd w:val="clear" w:color="auto" w:fill="FFFFFF"/>
        <w:spacing w:before="0" w:beforeAutospacing="0" w:after="0" w:afterAutospacing="0"/>
        <w:rPr>
          <w:rFonts w:asciiTheme="minorHAnsi" w:hAnsiTheme="minorHAnsi" w:cstheme="minorHAnsi"/>
          <w:bdr w:val="none" w:sz="0" w:space="0" w:color="auto" w:frame="1"/>
        </w:rPr>
      </w:pPr>
      <w:r w:rsidRPr="00C44AD0">
        <w:rPr>
          <w:rFonts w:asciiTheme="minorHAnsi" w:hAnsiTheme="minorHAnsi" w:cstheme="minorHAnsi"/>
          <w:bdr w:val="none" w:sz="0" w:space="0" w:color="auto" w:frame="1"/>
        </w:rPr>
        <w:t>A wide range of support is available from both county and district councils, as well as other local organisations.</w:t>
      </w:r>
    </w:p>
    <w:p w14:paraId="66513756" w14:textId="2F890C73" w:rsidR="006A5CC6" w:rsidRPr="00C44AD0" w:rsidRDefault="00B7002C" w:rsidP="008474F3">
      <w:pPr>
        <w:pStyle w:val="xmsonormal"/>
        <w:shd w:val="clear" w:color="auto" w:fill="FFFFFF"/>
        <w:spacing w:before="0" w:beforeAutospacing="0" w:after="0" w:afterAutospacing="0"/>
        <w:rPr>
          <w:rFonts w:asciiTheme="minorHAnsi" w:hAnsiTheme="minorHAnsi" w:cstheme="minorHAnsi"/>
          <w:bdr w:val="none" w:sz="0" w:space="0" w:color="auto" w:frame="1"/>
        </w:rPr>
      </w:pPr>
      <w:hyperlink r:id="rId6" w:history="1">
        <w:r w:rsidR="006A5CC6" w:rsidRPr="00C44AD0">
          <w:rPr>
            <w:rStyle w:val="Hyperlink"/>
            <w:rFonts w:asciiTheme="minorHAnsi" w:hAnsiTheme="minorHAnsi" w:cstheme="minorHAnsi"/>
            <w:bdr w:val="none" w:sz="0" w:space="0" w:color="auto" w:frame="1"/>
          </w:rPr>
          <w:t>https://www.oxfordshire.gov.uk/council/help-rising-living-costs</w:t>
        </w:r>
      </w:hyperlink>
    </w:p>
    <w:p w14:paraId="33BE360D" w14:textId="37AF68ED" w:rsidR="006A5CC6" w:rsidRPr="006A5CC6" w:rsidRDefault="00535B58" w:rsidP="00CF23A8">
      <w:pPr>
        <w:pStyle w:val="NormalWeb"/>
        <w:shd w:val="clear" w:color="auto" w:fill="FFFFFF"/>
        <w:spacing w:before="180" w:after="180"/>
        <w:rPr>
          <w:rFonts w:asciiTheme="minorHAnsi" w:hAnsiTheme="minorHAnsi" w:cstheme="minorHAnsi"/>
          <w:b/>
          <w:bCs/>
          <w:color w:val="0B0C0C"/>
        </w:rPr>
      </w:pPr>
      <w:r w:rsidRPr="00C44AD0">
        <w:rPr>
          <w:rFonts w:asciiTheme="minorHAnsi" w:hAnsiTheme="minorHAnsi" w:cstheme="minorHAnsi"/>
          <w:b/>
          <w:bCs/>
          <w:color w:val="0B0C0C"/>
        </w:rPr>
        <w:t xml:space="preserve">Campaign: </w:t>
      </w:r>
      <w:r w:rsidR="006A5CC6" w:rsidRPr="006A5CC6">
        <w:rPr>
          <w:rFonts w:asciiTheme="minorHAnsi" w:hAnsiTheme="minorHAnsi" w:cstheme="minorHAnsi"/>
          <w:b/>
          <w:bCs/>
          <w:color w:val="0B0C0C"/>
        </w:rPr>
        <w:t>Annual saving</w:t>
      </w:r>
      <w:r w:rsidRPr="00C44AD0">
        <w:rPr>
          <w:rFonts w:asciiTheme="minorHAnsi" w:hAnsiTheme="minorHAnsi" w:cstheme="minorHAnsi"/>
          <w:b/>
          <w:bCs/>
          <w:color w:val="0B0C0C"/>
        </w:rPr>
        <w:t>s</w:t>
      </w:r>
      <w:r w:rsidR="006A5CC6" w:rsidRPr="006A5CC6">
        <w:rPr>
          <w:rFonts w:asciiTheme="minorHAnsi" w:hAnsiTheme="minorHAnsi" w:cstheme="minorHAnsi"/>
          <w:b/>
          <w:bCs/>
          <w:color w:val="0B0C0C"/>
        </w:rPr>
        <w:t xml:space="preserve"> of up to £2,318.23 for commuters who switch car for </w:t>
      </w:r>
      <w:proofErr w:type="spellStart"/>
      <w:r w:rsidR="006A5CC6" w:rsidRPr="006A5CC6">
        <w:rPr>
          <w:rFonts w:asciiTheme="minorHAnsi" w:hAnsiTheme="minorHAnsi" w:cstheme="minorHAnsi"/>
          <w:b/>
          <w:bCs/>
          <w:color w:val="0B0C0C"/>
        </w:rPr>
        <w:t>bus</w:t>
      </w:r>
      <w:r w:rsidR="006A5CC6" w:rsidRPr="006A5CC6">
        <w:rPr>
          <w:rFonts w:asciiTheme="minorHAnsi" w:hAnsiTheme="minorHAnsi" w:cstheme="minorHAnsi"/>
          <w:color w:val="0B0C0C"/>
        </w:rPr>
        <w:t>A</w:t>
      </w:r>
      <w:proofErr w:type="spellEnd"/>
      <w:r w:rsidR="006A5CC6" w:rsidRPr="006A5CC6">
        <w:rPr>
          <w:rFonts w:asciiTheme="minorHAnsi" w:hAnsiTheme="minorHAnsi" w:cstheme="minorHAnsi"/>
          <w:color w:val="0B0C0C"/>
        </w:rPr>
        <w:t xml:space="preserve"> </w:t>
      </w:r>
      <w:r w:rsidR="006A5CC6" w:rsidRPr="00C44AD0">
        <w:rPr>
          <w:rFonts w:asciiTheme="minorHAnsi" w:hAnsiTheme="minorHAnsi" w:cstheme="minorHAnsi"/>
          <w:color w:val="0B0C0C"/>
        </w:rPr>
        <w:t>new c</w:t>
      </w:r>
      <w:r w:rsidR="006A5CC6" w:rsidRPr="006A5CC6">
        <w:rPr>
          <w:rFonts w:asciiTheme="minorHAnsi" w:hAnsiTheme="minorHAnsi" w:cstheme="minorHAnsi"/>
          <w:color w:val="0B0C0C"/>
        </w:rPr>
        <w:t>ampaign is designed to highlight the financial advantage of taking a bus over a private vehicle</w:t>
      </w:r>
      <w:r w:rsidR="006A5CC6" w:rsidRPr="00C44AD0">
        <w:rPr>
          <w:rFonts w:asciiTheme="minorHAnsi" w:hAnsiTheme="minorHAnsi" w:cstheme="minorHAnsi"/>
          <w:color w:val="0B0C0C"/>
        </w:rPr>
        <w:t xml:space="preserve">. </w:t>
      </w:r>
      <w:r w:rsidR="006A5CC6" w:rsidRPr="006A5CC6">
        <w:rPr>
          <w:rFonts w:asciiTheme="minorHAnsi" w:hAnsiTheme="minorHAnsi" w:cstheme="minorHAnsi"/>
          <w:color w:val="0B0C0C"/>
        </w:rPr>
        <w:t>With the cost of fuel at record levels</w:t>
      </w:r>
      <w:r w:rsidR="006A5CC6" w:rsidRPr="00C44AD0">
        <w:rPr>
          <w:rFonts w:asciiTheme="minorHAnsi" w:hAnsiTheme="minorHAnsi" w:cstheme="minorHAnsi"/>
          <w:color w:val="0B0C0C"/>
        </w:rPr>
        <w:t>,</w:t>
      </w:r>
      <w:r w:rsidR="006A5CC6" w:rsidRPr="006A5CC6">
        <w:rPr>
          <w:rFonts w:asciiTheme="minorHAnsi" w:hAnsiTheme="minorHAnsi" w:cstheme="minorHAnsi"/>
          <w:color w:val="0B0C0C"/>
        </w:rPr>
        <w:t xml:space="preserve"> commuters and leisure travellers can achieve significant savings by swapping using private vehicles for buses, where practical. Oxfordshire County Council is delivering the campaign in partnership with Oxford Bus Company, Thames Travel and Stagecoach. Petrol and diesel prices reached record highs this month, with the cost of filling up a 55-litre tank family car now more than £100 on average. Fresh data collated by bus operators has revealed savings which can made</w:t>
      </w:r>
      <w:r w:rsidR="00E6149C" w:rsidRPr="00C44AD0">
        <w:rPr>
          <w:rFonts w:asciiTheme="minorHAnsi" w:hAnsiTheme="minorHAnsi" w:cstheme="minorHAnsi"/>
          <w:color w:val="0B0C0C"/>
        </w:rPr>
        <w:t>, even</w:t>
      </w:r>
      <w:r w:rsidR="006A5CC6" w:rsidRPr="006A5CC6">
        <w:rPr>
          <w:rFonts w:asciiTheme="minorHAnsi" w:hAnsiTheme="minorHAnsi" w:cstheme="minorHAnsi"/>
          <w:color w:val="0B0C0C"/>
        </w:rPr>
        <w:t xml:space="preserve"> before factoring in paying to park:</w:t>
      </w:r>
    </w:p>
    <w:p w14:paraId="232C5582" w14:textId="77777777" w:rsidR="006A5CC6" w:rsidRPr="006A5CC6" w:rsidRDefault="006A5CC6" w:rsidP="006A5CC6">
      <w:pPr>
        <w:pStyle w:val="NormalWeb"/>
        <w:numPr>
          <w:ilvl w:val="0"/>
          <w:numId w:val="6"/>
        </w:numPr>
        <w:shd w:val="clear" w:color="auto" w:fill="FFFFFF"/>
        <w:spacing w:before="180" w:beforeAutospacing="0" w:after="180" w:afterAutospacing="0"/>
        <w:rPr>
          <w:rFonts w:asciiTheme="minorHAnsi" w:hAnsiTheme="minorHAnsi" w:cstheme="minorHAnsi"/>
          <w:color w:val="0B0C0C"/>
        </w:rPr>
      </w:pPr>
      <w:r w:rsidRPr="006A5CC6">
        <w:rPr>
          <w:rFonts w:asciiTheme="minorHAnsi" w:hAnsiTheme="minorHAnsi" w:cstheme="minorHAnsi"/>
          <w:color w:val="0B0C0C"/>
        </w:rPr>
        <w:t>A return journey between Witney and Oxford via Stagecoach S1 five days a week achieves an annual saving of up to £2,230.30 compared to using a private vehicle.   </w:t>
      </w:r>
    </w:p>
    <w:p w14:paraId="76D92C52" w14:textId="3FA31D41" w:rsidR="006A5CC6" w:rsidRPr="00C44AD0" w:rsidRDefault="006A5CC6" w:rsidP="006A5CC6">
      <w:pPr>
        <w:pStyle w:val="NormalWeb"/>
        <w:numPr>
          <w:ilvl w:val="0"/>
          <w:numId w:val="6"/>
        </w:numPr>
        <w:shd w:val="clear" w:color="auto" w:fill="FFFFFF"/>
        <w:spacing w:before="180" w:beforeAutospacing="0" w:after="180" w:afterAutospacing="0"/>
        <w:rPr>
          <w:rFonts w:asciiTheme="minorHAnsi" w:hAnsiTheme="minorHAnsi" w:cstheme="minorHAnsi"/>
          <w:color w:val="0B0C0C"/>
        </w:rPr>
      </w:pPr>
      <w:r w:rsidRPr="006A5CC6">
        <w:rPr>
          <w:rFonts w:asciiTheme="minorHAnsi" w:hAnsiTheme="minorHAnsi" w:cstheme="minorHAnsi"/>
          <w:color w:val="0B0C0C"/>
        </w:rPr>
        <w:t>A return journey between Abingdon and John Radcliffe Hospital via Oxford Bus Company’s X3 service saves up to £2,318.23 per year compared to using a private vehicle.</w:t>
      </w:r>
    </w:p>
    <w:p w14:paraId="252E2140" w14:textId="0420B9A5" w:rsidR="006A5CC6" w:rsidRPr="00C44AD0" w:rsidRDefault="00E6149C" w:rsidP="00535B58">
      <w:pPr>
        <w:pStyle w:val="NormalWeb"/>
        <w:shd w:val="clear" w:color="auto" w:fill="FFFFFF"/>
        <w:rPr>
          <w:rFonts w:asciiTheme="minorHAnsi" w:hAnsiTheme="minorHAnsi" w:cstheme="minorHAnsi"/>
          <w:color w:val="0B0C0C"/>
        </w:rPr>
      </w:pPr>
      <w:r w:rsidRPr="006A5CC6">
        <w:rPr>
          <w:rFonts w:asciiTheme="minorHAnsi" w:hAnsiTheme="minorHAnsi" w:cstheme="minorHAnsi"/>
          <w:color w:val="0B0C0C"/>
        </w:rPr>
        <w:t>Bus passenger levels are currently running at between 75 and 80 per cent of pre-COVID levels</w:t>
      </w:r>
      <w:r w:rsidR="00535B58" w:rsidRPr="00C44AD0">
        <w:rPr>
          <w:rFonts w:asciiTheme="minorHAnsi" w:hAnsiTheme="minorHAnsi" w:cstheme="minorHAnsi"/>
          <w:color w:val="0B0C0C"/>
        </w:rPr>
        <w:t xml:space="preserve">; </w:t>
      </w:r>
      <w:r w:rsidR="006A5CC6" w:rsidRPr="006A5CC6">
        <w:rPr>
          <w:rFonts w:asciiTheme="minorHAnsi" w:hAnsiTheme="minorHAnsi" w:cstheme="minorHAnsi"/>
          <w:color w:val="0B0C0C"/>
        </w:rPr>
        <w:t xml:space="preserve">Oxfordshire County Council’s cabinet </w:t>
      </w:r>
      <w:r w:rsidRPr="00C44AD0">
        <w:rPr>
          <w:rFonts w:asciiTheme="minorHAnsi" w:hAnsiTheme="minorHAnsi" w:cstheme="minorHAnsi"/>
          <w:color w:val="0B0C0C"/>
        </w:rPr>
        <w:t xml:space="preserve">recently </w:t>
      </w:r>
      <w:r w:rsidR="006A5CC6" w:rsidRPr="006A5CC6">
        <w:rPr>
          <w:rFonts w:asciiTheme="minorHAnsi" w:hAnsiTheme="minorHAnsi" w:cstheme="minorHAnsi"/>
          <w:color w:val="0B0C0C"/>
        </w:rPr>
        <w:t>approved its draft enhanced partnership (EP) document</w:t>
      </w:r>
      <w:r w:rsidR="00CF23A8" w:rsidRPr="00C44AD0">
        <w:rPr>
          <w:rFonts w:asciiTheme="minorHAnsi" w:hAnsiTheme="minorHAnsi" w:cstheme="minorHAnsi"/>
          <w:color w:val="0B0C0C"/>
        </w:rPr>
        <w:t xml:space="preserve"> – a plan </w:t>
      </w:r>
      <w:r w:rsidR="00CF23A8" w:rsidRPr="006A5CC6">
        <w:rPr>
          <w:rFonts w:asciiTheme="minorHAnsi" w:hAnsiTheme="minorHAnsi" w:cstheme="minorHAnsi"/>
          <w:color w:val="0B0C0C"/>
        </w:rPr>
        <w:t>to help bring passenger levels back to pre-pandemic levels</w:t>
      </w:r>
      <w:r w:rsidR="00CF23A8" w:rsidRPr="00C44AD0">
        <w:rPr>
          <w:rFonts w:asciiTheme="minorHAnsi" w:hAnsiTheme="minorHAnsi" w:cstheme="minorHAnsi"/>
          <w:color w:val="0B0C0C"/>
        </w:rPr>
        <w:t xml:space="preserve"> </w:t>
      </w:r>
      <w:proofErr w:type="gramStart"/>
      <w:r w:rsidR="00CF23A8" w:rsidRPr="00C44AD0">
        <w:rPr>
          <w:rFonts w:asciiTheme="minorHAnsi" w:hAnsiTheme="minorHAnsi" w:cstheme="minorHAnsi"/>
          <w:color w:val="0B0C0C"/>
        </w:rPr>
        <w:t xml:space="preserve">- </w:t>
      </w:r>
      <w:r w:rsidR="006A5CC6" w:rsidRPr="006A5CC6">
        <w:rPr>
          <w:rFonts w:asciiTheme="minorHAnsi" w:hAnsiTheme="minorHAnsi" w:cstheme="minorHAnsi"/>
          <w:color w:val="0B0C0C"/>
        </w:rPr>
        <w:t xml:space="preserve"> for</w:t>
      </w:r>
      <w:proofErr w:type="gramEnd"/>
      <w:r w:rsidR="006A5CC6" w:rsidRPr="006A5CC6">
        <w:rPr>
          <w:rFonts w:asciiTheme="minorHAnsi" w:hAnsiTheme="minorHAnsi" w:cstheme="minorHAnsi"/>
          <w:color w:val="0B0C0C"/>
        </w:rPr>
        <w:t xml:space="preserve"> submission to the governm</w:t>
      </w:r>
      <w:r w:rsidR="00CF23A8" w:rsidRPr="00C44AD0">
        <w:rPr>
          <w:rFonts w:asciiTheme="minorHAnsi" w:hAnsiTheme="minorHAnsi" w:cstheme="minorHAnsi"/>
          <w:color w:val="0B0C0C"/>
        </w:rPr>
        <w:t>ent</w:t>
      </w:r>
      <w:r w:rsidR="006A5CC6" w:rsidRPr="006A5CC6">
        <w:rPr>
          <w:rFonts w:asciiTheme="minorHAnsi" w:hAnsiTheme="minorHAnsi" w:cstheme="minorHAnsi"/>
          <w:color w:val="0B0C0C"/>
        </w:rPr>
        <w:t>.</w:t>
      </w:r>
      <w:r w:rsidRPr="00C44AD0">
        <w:rPr>
          <w:rFonts w:asciiTheme="minorHAnsi" w:hAnsiTheme="minorHAnsi" w:cstheme="minorHAnsi"/>
          <w:color w:val="0B0C0C"/>
        </w:rPr>
        <w:t xml:space="preserve"> </w:t>
      </w:r>
      <w:r w:rsidR="00CF23A8" w:rsidRPr="00C44AD0">
        <w:rPr>
          <w:rFonts w:asciiTheme="minorHAnsi" w:hAnsiTheme="minorHAnsi" w:cstheme="minorHAnsi"/>
          <w:color w:val="0B0C0C"/>
        </w:rPr>
        <w:t>After public consultation, t</w:t>
      </w:r>
      <w:r w:rsidR="006A5CC6" w:rsidRPr="006A5CC6">
        <w:rPr>
          <w:rFonts w:asciiTheme="minorHAnsi" w:hAnsiTheme="minorHAnsi" w:cstheme="minorHAnsi"/>
          <w:color w:val="0B0C0C"/>
        </w:rPr>
        <w:t>he final version will be submitted to the government later this year</w:t>
      </w:r>
      <w:r w:rsidR="00CF23A8" w:rsidRPr="00C44AD0">
        <w:rPr>
          <w:rFonts w:asciiTheme="minorHAnsi" w:hAnsiTheme="minorHAnsi" w:cstheme="minorHAnsi"/>
          <w:color w:val="0B0C0C"/>
        </w:rPr>
        <w:t xml:space="preserve"> aiming</w:t>
      </w:r>
      <w:r w:rsidR="006A5CC6" w:rsidRPr="006A5CC6">
        <w:rPr>
          <w:rFonts w:asciiTheme="minorHAnsi" w:hAnsiTheme="minorHAnsi" w:cstheme="minorHAnsi"/>
          <w:color w:val="0B0C0C"/>
        </w:rPr>
        <w:t xml:space="preserve"> to secure Bus Service Improvement Plan funding of £12.7m.</w:t>
      </w:r>
    </w:p>
    <w:p w14:paraId="38CA6F50" w14:textId="77777777" w:rsidR="00C44AD0" w:rsidRPr="00C44AD0" w:rsidRDefault="00BD1B86" w:rsidP="00E6149C">
      <w:pPr>
        <w:pStyle w:val="x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C44AD0">
        <w:rPr>
          <w:rFonts w:asciiTheme="minorHAnsi" w:hAnsiTheme="minorHAnsi" w:cstheme="minorHAnsi"/>
          <w:b/>
          <w:bCs/>
          <w:color w:val="000000"/>
          <w:bdr w:val="none" w:sz="0" w:space="0" w:color="auto" w:frame="1"/>
        </w:rPr>
        <w:t xml:space="preserve">HIF1 Didcot and </w:t>
      </w:r>
      <w:proofErr w:type="spellStart"/>
      <w:r w:rsidRPr="00C44AD0">
        <w:rPr>
          <w:rFonts w:asciiTheme="minorHAnsi" w:hAnsiTheme="minorHAnsi" w:cstheme="minorHAnsi"/>
          <w:b/>
          <w:bCs/>
          <w:color w:val="000000"/>
          <w:bdr w:val="none" w:sz="0" w:space="0" w:color="auto" w:frame="1"/>
        </w:rPr>
        <w:t>Culham</w:t>
      </w:r>
      <w:proofErr w:type="spellEnd"/>
      <w:r w:rsidRPr="00C44AD0">
        <w:rPr>
          <w:rFonts w:asciiTheme="minorHAnsi" w:hAnsiTheme="minorHAnsi" w:cstheme="minorHAnsi"/>
          <w:b/>
          <w:bCs/>
          <w:color w:val="000000"/>
          <w:bdr w:val="none" w:sz="0" w:space="0" w:color="auto" w:frame="1"/>
        </w:rPr>
        <w:t xml:space="preserve"> infrastructure project</w:t>
      </w:r>
    </w:p>
    <w:p w14:paraId="4229B25D" w14:textId="562E0AFC" w:rsidR="00535B58" w:rsidRPr="00C44AD0" w:rsidRDefault="00E6149C" w:rsidP="00E6149C">
      <w:pPr>
        <w:pStyle w:val="x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C44AD0">
        <w:rPr>
          <w:rFonts w:asciiTheme="minorHAnsi" w:hAnsiTheme="minorHAnsi" w:cstheme="minorHAnsi"/>
          <w:color w:val="000000"/>
          <w:bdr w:val="none" w:sz="0" w:space="0" w:color="auto" w:frame="1"/>
        </w:rPr>
        <w:t xml:space="preserve">Although I </w:t>
      </w:r>
      <w:r w:rsidR="00C44AD0" w:rsidRPr="00C44AD0">
        <w:rPr>
          <w:rFonts w:asciiTheme="minorHAnsi" w:hAnsiTheme="minorHAnsi" w:cstheme="minorHAnsi"/>
          <w:color w:val="000000"/>
          <w:bdr w:val="none" w:sz="0" w:space="0" w:color="auto" w:frame="1"/>
        </w:rPr>
        <w:t xml:space="preserve">and others </w:t>
      </w:r>
      <w:r w:rsidRPr="00C44AD0">
        <w:rPr>
          <w:rFonts w:asciiTheme="minorHAnsi" w:hAnsiTheme="minorHAnsi" w:cstheme="minorHAnsi"/>
          <w:color w:val="000000"/>
          <w:bdr w:val="none" w:sz="0" w:space="0" w:color="auto" w:frame="1"/>
        </w:rPr>
        <w:t xml:space="preserve">raised serious concerns at the meeting, Oxfordshire County Council’s cabinet has </w:t>
      </w:r>
      <w:r w:rsidR="00535B58" w:rsidRPr="00C44AD0">
        <w:rPr>
          <w:rFonts w:asciiTheme="minorHAnsi" w:hAnsiTheme="minorHAnsi" w:cstheme="minorHAnsi"/>
          <w:color w:val="000000"/>
          <w:bdr w:val="none" w:sz="0" w:space="0" w:color="auto" w:frame="1"/>
        </w:rPr>
        <w:t>decided to continue to</w:t>
      </w:r>
      <w:r w:rsidRPr="00C44AD0">
        <w:rPr>
          <w:rFonts w:asciiTheme="minorHAnsi" w:hAnsiTheme="minorHAnsi" w:cstheme="minorHAnsi"/>
          <w:color w:val="000000"/>
          <w:bdr w:val="none" w:sz="0" w:space="0" w:color="auto" w:frame="1"/>
        </w:rPr>
        <w:t xml:space="preserve"> the next </w:t>
      </w:r>
      <w:r w:rsidR="00535B58" w:rsidRPr="00C44AD0">
        <w:rPr>
          <w:rFonts w:asciiTheme="minorHAnsi" w:hAnsiTheme="minorHAnsi" w:cstheme="minorHAnsi"/>
          <w:color w:val="000000"/>
          <w:bdr w:val="none" w:sz="0" w:space="0" w:color="auto" w:frame="1"/>
        </w:rPr>
        <w:t>stage</w:t>
      </w:r>
      <w:r w:rsidRPr="00C44AD0">
        <w:rPr>
          <w:rFonts w:asciiTheme="minorHAnsi" w:hAnsiTheme="minorHAnsi" w:cstheme="minorHAnsi"/>
          <w:color w:val="000000"/>
          <w:bdr w:val="none" w:sz="0" w:space="0" w:color="auto" w:frame="1"/>
        </w:rPr>
        <w:t xml:space="preserve"> of the HIF1 Didcot and surrounding areas major infrastructure project with a revised </w:t>
      </w:r>
      <w:r w:rsidR="00535B58" w:rsidRPr="00C44AD0">
        <w:rPr>
          <w:rFonts w:asciiTheme="minorHAnsi" w:hAnsiTheme="minorHAnsi" w:cstheme="minorHAnsi"/>
          <w:color w:val="000000"/>
          <w:bdr w:val="none" w:sz="0" w:space="0" w:color="auto" w:frame="1"/>
        </w:rPr>
        <w:t xml:space="preserve">funding </w:t>
      </w:r>
      <w:r w:rsidRPr="00C44AD0">
        <w:rPr>
          <w:rFonts w:asciiTheme="minorHAnsi" w:hAnsiTheme="minorHAnsi" w:cstheme="minorHAnsi"/>
          <w:color w:val="000000"/>
          <w:bdr w:val="none" w:sz="0" w:space="0" w:color="auto" w:frame="1"/>
        </w:rPr>
        <w:t>deal with Government.</w:t>
      </w:r>
      <w:r w:rsidR="00535B58" w:rsidRPr="00C44AD0">
        <w:rPr>
          <w:rFonts w:asciiTheme="minorHAnsi" w:hAnsiTheme="minorHAnsi" w:cstheme="minorHAnsi"/>
          <w:color w:val="000000"/>
          <w:bdr w:val="none" w:sz="0" w:space="0" w:color="auto" w:frame="1"/>
        </w:rPr>
        <w:tab/>
      </w:r>
    </w:p>
    <w:p w14:paraId="5D96AFE8" w14:textId="77777777" w:rsidR="00C44AD0" w:rsidRPr="00C44AD0" w:rsidRDefault="00E6149C" w:rsidP="00E6149C">
      <w:pPr>
        <w:pStyle w:val="xxmsonormal"/>
        <w:shd w:val="clear" w:color="auto" w:fill="FFFFFF"/>
        <w:spacing w:before="0" w:after="0"/>
        <w:rPr>
          <w:rFonts w:asciiTheme="minorHAnsi" w:hAnsiTheme="minorHAnsi" w:cstheme="minorHAnsi"/>
          <w:color w:val="000000"/>
          <w:bdr w:val="none" w:sz="0" w:space="0" w:color="auto" w:frame="1"/>
        </w:rPr>
      </w:pPr>
      <w:r w:rsidRPr="00C44AD0">
        <w:rPr>
          <w:rFonts w:asciiTheme="minorHAnsi" w:hAnsiTheme="minorHAnsi" w:cstheme="minorHAnsi"/>
          <w:color w:val="000000"/>
          <w:bdr w:val="none" w:sz="0" w:space="0" w:color="auto" w:frame="1"/>
        </w:rPr>
        <w:t>Up to £30m funded from council borrowing</w:t>
      </w:r>
      <w:r w:rsidRPr="00E6149C">
        <w:rPr>
          <w:rFonts w:asciiTheme="minorHAnsi" w:hAnsiTheme="minorHAnsi" w:cstheme="minorHAnsi"/>
          <w:color w:val="000000"/>
          <w:bdr w:val="none" w:sz="0" w:space="0" w:color="auto" w:frame="1"/>
        </w:rPr>
        <w:t xml:space="preserve"> will be combined with further </w:t>
      </w:r>
      <w:r w:rsidRPr="00C44AD0">
        <w:rPr>
          <w:rFonts w:asciiTheme="minorHAnsi" w:hAnsiTheme="minorHAnsi" w:cstheme="minorHAnsi"/>
          <w:color w:val="000000"/>
          <w:bdr w:val="none" w:sz="0" w:space="0" w:color="auto" w:frame="1"/>
        </w:rPr>
        <w:t xml:space="preserve">funds </w:t>
      </w:r>
      <w:r w:rsidRPr="00E6149C">
        <w:rPr>
          <w:rFonts w:asciiTheme="minorHAnsi" w:hAnsiTheme="minorHAnsi" w:cstheme="minorHAnsi"/>
          <w:color w:val="000000"/>
          <w:bdr w:val="none" w:sz="0" w:space="0" w:color="auto" w:frame="1"/>
        </w:rPr>
        <w:t xml:space="preserve">from Homes England and the Oxfordshire LEP to </w:t>
      </w:r>
      <w:r w:rsidR="00C44AD0" w:rsidRPr="00C44AD0">
        <w:rPr>
          <w:rFonts w:asciiTheme="minorHAnsi" w:hAnsiTheme="minorHAnsi" w:cstheme="minorHAnsi"/>
          <w:color w:val="000000"/>
          <w:bdr w:val="none" w:sz="0" w:space="0" w:color="auto" w:frame="1"/>
        </w:rPr>
        <w:t xml:space="preserve">aim to </w:t>
      </w:r>
      <w:r w:rsidRPr="00E6149C">
        <w:rPr>
          <w:rFonts w:asciiTheme="minorHAnsi" w:hAnsiTheme="minorHAnsi" w:cstheme="minorHAnsi"/>
          <w:color w:val="000000"/>
          <w:bdr w:val="none" w:sz="0" w:space="0" w:color="auto" w:frame="1"/>
        </w:rPr>
        <w:t>deliver the project by mid-2026. Homes England have also agreed that the Council can make improvements to the sustainability of the scheme during the next phase of design.</w:t>
      </w:r>
      <w:r w:rsidRPr="00C44AD0">
        <w:rPr>
          <w:rFonts w:asciiTheme="minorHAnsi" w:hAnsiTheme="minorHAnsi" w:cstheme="minorHAnsi"/>
          <w:color w:val="000000"/>
          <w:bdr w:val="none" w:sz="0" w:space="0" w:color="auto" w:frame="1"/>
        </w:rPr>
        <w:t xml:space="preserve"> </w:t>
      </w:r>
      <w:r w:rsidRPr="00E6149C">
        <w:rPr>
          <w:rFonts w:asciiTheme="minorHAnsi" w:hAnsiTheme="minorHAnsi" w:cstheme="minorHAnsi"/>
          <w:color w:val="000000"/>
          <w:bdr w:val="none" w:sz="0" w:space="0" w:color="auto" w:frame="1"/>
        </w:rPr>
        <w:t>Cabinet agreed to provide a maximum of £30m in additional funding, and to write to Homes England to make clear there could be no further contribution from Oxfordshire County Council.</w:t>
      </w:r>
      <w:r w:rsidR="00C44AD0" w:rsidRPr="00C44AD0">
        <w:rPr>
          <w:rFonts w:asciiTheme="minorHAnsi" w:hAnsiTheme="minorHAnsi" w:cstheme="minorHAnsi"/>
          <w:color w:val="000000"/>
          <w:bdr w:val="none" w:sz="0" w:space="0" w:color="auto" w:frame="1"/>
        </w:rPr>
        <w:t xml:space="preserve"> </w:t>
      </w:r>
    </w:p>
    <w:p w14:paraId="6FAE24F4" w14:textId="7D69C425" w:rsidR="00E6149C" w:rsidRPr="00E6149C" w:rsidRDefault="00E6149C" w:rsidP="00E6149C">
      <w:pPr>
        <w:pStyle w:val="xxmsonormal"/>
        <w:shd w:val="clear" w:color="auto" w:fill="FFFFFF"/>
        <w:spacing w:before="0" w:after="0"/>
        <w:rPr>
          <w:rFonts w:asciiTheme="minorHAnsi" w:hAnsiTheme="minorHAnsi" w:cstheme="minorHAnsi"/>
          <w:color w:val="000000"/>
          <w:bdr w:val="none" w:sz="0" w:space="0" w:color="auto" w:frame="1"/>
        </w:rPr>
      </w:pPr>
      <w:r w:rsidRPr="00C44AD0">
        <w:rPr>
          <w:rFonts w:asciiTheme="minorHAnsi" w:hAnsiTheme="minorHAnsi" w:cstheme="minorHAnsi"/>
          <w:color w:val="000000"/>
          <w:bdr w:val="none" w:sz="0" w:space="0" w:color="auto" w:frame="1"/>
        </w:rPr>
        <w:t>T</w:t>
      </w:r>
      <w:r w:rsidRPr="00E6149C">
        <w:rPr>
          <w:rFonts w:asciiTheme="minorHAnsi" w:hAnsiTheme="minorHAnsi" w:cstheme="minorHAnsi"/>
          <w:color w:val="000000"/>
          <w:bdr w:val="none" w:sz="0" w:space="0" w:color="auto" w:frame="1"/>
        </w:rPr>
        <w:t>he county council ha</w:t>
      </w:r>
      <w:r w:rsidRPr="00C44AD0">
        <w:rPr>
          <w:rFonts w:asciiTheme="minorHAnsi" w:hAnsiTheme="minorHAnsi" w:cstheme="minorHAnsi"/>
          <w:color w:val="000000"/>
          <w:bdr w:val="none" w:sz="0" w:space="0" w:color="auto" w:frame="1"/>
        </w:rPr>
        <w:t>s</w:t>
      </w:r>
      <w:r w:rsidRPr="00E6149C">
        <w:rPr>
          <w:rFonts w:asciiTheme="minorHAnsi" w:hAnsiTheme="minorHAnsi" w:cstheme="minorHAnsi"/>
          <w:color w:val="000000"/>
          <w:bdr w:val="none" w:sz="0" w:space="0" w:color="auto" w:frame="1"/>
        </w:rPr>
        <w:t xml:space="preserve"> secured assurances from Homes England that it would work in partnership to identify additional funding sources or re-scope the project during the funding period, should </w:t>
      </w:r>
      <w:r w:rsidR="00535B58" w:rsidRPr="00C44AD0">
        <w:rPr>
          <w:rFonts w:asciiTheme="minorHAnsi" w:hAnsiTheme="minorHAnsi" w:cstheme="minorHAnsi"/>
          <w:color w:val="000000"/>
          <w:bdr w:val="none" w:sz="0" w:space="0" w:color="auto" w:frame="1"/>
        </w:rPr>
        <w:t>that</w:t>
      </w:r>
      <w:r w:rsidRPr="00E6149C">
        <w:rPr>
          <w:rFonts w:asciiTheme="minorHAnsi" w:hAnsiTheme="minorHAnsi" w:cstheme="minorHAnsi"/>
          <w:color w:val="000000"/>
          <w:bdr w:val="none" w:sz="0" w:space="0" w:color="auto" w:frame="1"/>
        </w:rPr>
        <w:t xml:space="preserve"> be required in exceptional circumstances. ​</w:t>
      </w:r>
    </w:p>
    <w:p w14:paraId="188A2596" w14:textId="06CC9B1B" w:rsidR="00BD1B86" w:rsidRPr="00C44AD0" w:rsidRDefault="00BD1B86" w:rsidP="008474F3">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r w:rsidRPr="00C44AD0">
        <w:rPr>
          <w:rFonts w:asciiTheme="minorHAnsi" w:hAnsiTheme="minorHAnsi" w:cstheme="minorHAnsi"/>
          <w:color w:val="000000"/>
          <w:bdr w:val="none" w:sz="0" w:space="0" w:color="auto" w:frame="1"/>
        </w:rPr>
        <w:t>.</w:t>
      </w:r>
    </w:p>
    <w:p w14:paraId="31D11195" w14:textId="6DE0805B" w:rsidR="00CF23A8" w:rsidRPr="00C44AD0" w:rsidRDefault="00CF23A8" w:rsidP="00CF23A8">
      <w:pPr>
        <w:pStyle w:val="xmsonormal"/>
        <w:shd w:val="clear" w:color="auto" w:fill="FFFFFF"/>
        <w:spacing w:before="0" w:beforeAutospacing="0" w:after="0" w:afterAutospacing="0"/>
        <w:rPr>
          <w:rFonts w:asciiTheme="minorHAnsi" w:hAnsiTheme="minorHAnsi" w:cstheme="minorHAnsi"/>
          <w:b/>
          <w:bCs/>
          <w:color w:val="201F1E"/>
        </w:rPr>
      </w:pPr>
      <w:r w:rsidRPr="00CF23A8">
        <w:rPr>
          <w:rFonts w:asciiTheme="minorHAnsi" w:hAnsiTheme="minorHAnsi" w:cstheme="minorHAnsi"/>
          <w:b/>
          <w:bCs/>
          <w:color w:val="201F1E"/>
        </w:rPr>
        <w:t xml:space="preserve">OXFORDSHIRE County Council </w:t>
      </w:r>
      <w:r w:rsidRPr="00C44AD0">
        <w:rPr>
          <w:rFonts w:asciiTheme="minorHAnsi" w:hAnsiTheme="minorHAnsi" w:cstheme="minorHAnsi"/>
          <w:b/>
          <w:bCs/>
          <w:color w:val="201F1E"/>
        </w:rPr>
        <w:t>adopts ‘Vision Zero’</w:t>
      </w:r>
    </w:p>
    <w:p w14:paraId="6B2DB97F" w14:textId="77777777" w:rsidR="00CF23A8" w:rsidRPr="00CF23A8" w:rsidRDefault="00CF23A8" w:rsidP="00CF23A8">
      <w:pPr>
        <w:pStyle w:val="xmsonormal"/>
        <w:shd w:val="clear" w:color="auto" w:fill="FFFFFF"/>
        <w:spacing w:before="0" w:beforeAutospacing="0" w:after="0" w:afterAutospacing="0"/>
        <w:rPr>
          <w:rFonts w:asciiTheme="minorHAnsi" w:hAnsiTheme="minorHAnsi" w:cstheme="minorHAnsi"/>
          <w:color w:val="201F1E"/>
        </w:rPr>
      </w:pPr>
      <w:r w:rsidRPr="00CF23A8">
        <w:rPr>
          <w:rFonts w:asciiTheme="minorHAnsi" w:hAnsiTheme="minorHAnsi" w:cstheme="minorHAnsi"/>
          <w:color w:val="201F1E"/>
        </w:rPr>
        <w:lastRenderedPageBreak/>
        <w:t>Recent tragic incidents on our roads have focused everyone’s minds on the vital importance of making our roads safer for all users, especially the most vulnerable.</w:t>
      </w:r>
    </w:p>
    <w:p w14:paraId="54322E94" w14:textId="77777777" w:rsidR="00CF23A8" w:rsidRPr="00CF23A8" w:rsidRDefault="00CF23A8" w:rsidP="00CF23A8">
      <w:pPr>
        <w:pStyle w:val="xmsonormal"/>
        <w:shd w:val="clear" w:color="auto" w:fill="FFFFFF"/>
        <w:spacing w:before="0" w:beforeAutospacing="0" w:after="0" w:afterAutospacing="0"/>
        <w:rPr>
          <w:rFonts w:asciiTheme="minorHAnsi" w:hAnsiTheme="minorHAnsi" w:cstheme="minorHAnsi"/>
          <w:color w:val="201F1E"/>
        </w:rPr>
      </w:pPr>
      <w:r w:rsidRPr="00CF23A8">
        <w:rPr>
          <w:rFonts w:asciiTheme="minorHAnsi" w:hAnsiTheme="minorHAnsi" w:cstheme="minorHAnsi"/>
          <w:color w:val="201F1E"/>
        </w:rPr>
        <w:t>The adoption of Vision Zero for Oxfordshire signals a clear ambition and commits the council to taking a new approach.</w:t>
      </w:r>
    </w:p>
    <w:p w14:paraId="58A91F97" w14:textId="77777777" w:rsidR="00CF23A8" w:rsidRPr="00C44AD0" w:rsidRDefault="00CF23A8" w:rsidP="00CF23A8">
      <w:pPr>
        <w:pStyle w:val="xmsonormal"/>
        <w:shd w:val="clear" w:color="auto" w:fill="FFFFFF"/>
        <w:spacing w:before="0" w:beforeAutospacing="0" w:after="0" w:afterAutospacing="0"/>
        <w:rPr>
          <w:rFonts w:asciiTheme="minorHAnsi" w:hAnsiTheme="minorHAnsi" w:cstheme="minorHAnsi"/>
          <w:color w:val="201F1E"/>
        </w:rPr>
      </w:pPr>
    </w:p>
    <w:p w14:paraId="62260C4B" w14:textId="6B8384C3" w:rsidR="00CF23A8" w:rsidRPr="00C44AD0" w:rsidRDefault="00CF23A8" w:rsidP="00CF23A8">
      <w:pPr>
        <w:pStyle w:val="xmsonormal"/>
        <w:shd w:val="clear" w:color="auto" w:fill="FFFFFF"/>
        <w:spacing w:before="0" w:beforeAutospacing="0" w:after="0" w:afterAutospacing="0"/>
        <w:rPr>
          <w:rFonts w:asciiTheme="minorHAnsi" w:hAnsiTheme="minorHAnsi" w:cstheme="minorHAnsi"/>
          <w:color w:val="201F1E"/>
        </w:rPr>
      </w:pPr>
      <w:r w:rsidRPr="00C44AD0">
        <w:rPr>
          <w:rFonts w:asciiTheme="minorHAnsi" w:hAnsiTheme="minorHAnsi" w:cstheme="minorHAnsi"/>
          <w:color w:val="201F1E"/>
        </w:rPr>
        <w:t xml:space="preserve">The council </w:t>
      </w:r>
      <w:r w:rsidRPr="00CF23A8">
        <w:rPr>
          <w:rFonts w:asciiTheme="minorHAnsi" w:hAnsiTheme="minorHAnsi" w:cstheme="minorHAnsi"/>
          <w:color w:val="201F1E"/>
        </w:rPr>
        <w:t>wants to eliminate all deaths and serious injuries in road crashes in the county.</w:t>
      </w:r>
      <w:r w:rsidRPr="00C44AD0">
        <w:rPr>
          <w:rFonts w:asciiTheme="minorHAnsi" w:hAnsiTheme="minorHAnsi" w:cstheme="minorHAnsi"/>
          <w:color w:val="201F1E"/>
        </w:rPr>
        <w:t xml:space="preserve"> </w:t>
      </w:r>
      <w:r w:rsidRPr="00CF23A8">
        <w:rPr>
          <w:rFonts w:asciiTheme="minorHAnsi" w:hAnsiTheme="minorHAnsi" w:cstheme="minorHAnsi"/>
          <w:color w:val="201F1E"/>
        </w:rPr>
        <w:t>It has launched Vision Zero, an initiative designed to reach the target by 2050 with interim targets of a 25 per cent cut in casualties by 2026 and a 50 per cent reduction by 2030.</w:t>
      </w:r>
      <w:r w:rsidRPr="00C44AD0">
        <w:rPr>
          <w:rFonts w:asciiTheme="minorHAnsi" w:hAnsiTheme="minorHAnsi" w:cstheme="minorHAnsi"/>
          <w:color w:val="201F1E"/>
        </w:rPr>
        <w:t xml:space="preserve"> </w:t>
      </w:r>
      <w:r w:rsidRPr="00CF23A8">
        <w:rPr>
          <w:rFonts w:asciiTheme="minorHAnsi" w:hAnsiTheme="minorHAnsi" w:cstheme="minorHAnsi"/>
          <w:color w:val="201F1E"/>
        </w:rPr>
        <w:t>The average number of deaths on Oxfordshire roads each year over the past 10 years is 25 and the total of serious injuries is 210.</w:t>
      </w:r>
      <w:r w:rsidRPr="00C44AD0">
        <w:rPr>
          <w:rFonts w:asciiTheme="minorHAnsi" w:hAnsiTheme="minorHAnsi" w:cstheme="minorHAnsi"/>
          <w:color w:val="201F1E"/>
        </w:rPr>
        <w:t xml:space="preserve"> For more info on Vision Zero- </w:t>
      </w:r>
      <w:hyperlink r:id="rId7" w:history="1">
        <w:r w:rsidRPr="00C44AD0">
          <w:rPr>
            <w:rStyle w:val="Hyperlink"/>
            <w:rFonts w:asciiTheme="minorHAnsi" w:hAnsiTheme="minorHAnsi" w:cstheme="minorHAnsi"/>
          </w:rPr>
          <w:t>https://visionzeronetwork.org/about/what-is-vision-zero/</w:t>
        </w:r>
      </w:hyperlink>
    </w:p>
    <w:p w14:paraId="483B55A5" w14:textId="40CBB686" w:rsidR="00CF23A8" w:rsidRPr="00CF23A8" w:rsidRDefault="00CF23A8" w:rsidP="00CF23A8">
      <w:pPr>
        <w:pStyle w:val="xmsonormal"/>
        <w:shd w:val="clear" w:color="auto" w:fill="FFFFFF"/>
        <w:spacing w:before="0" w:beforeAutospacing="0" w:after="0" w:afterAutospacing="0"/>
        <w:rPr>
          <w:rFonts w:asciiTheme="minorHAnsi" w:hAnsiTheme="minorHAnsi" w:cstheme="minorHAnsi"/>
          <w:color w:val="201F1E"/>
        </w:rPr>
      </w:pPr>
      <w:r w:rsidRPr="00C44AD0">
        <w:rPr>
          <w:rFonts w:asciiTheme="minorHAnsi" w:hAnsiTheme="minorHAnsi" w:cstheme="minorHAnsi"/>
          <w:noProof/>
          <w:color w:val="201F1E"/>
        </w:rPr>
        <w:drawing>
          <wp:inline distT="0" distB="0" distL="0" distR="0" wp14:anchorId="10995CE0" wp14:editId="5635112D">
            <wp:extent cx="5731510" cy="2620801"/>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rotWithShape="1">
                    <a:blip r:embed="rId8" cstate="print">
                      <a:extLst>
                        <a:ext uri="{28A0092B-C50C-407E-A947-70E740481C1C}">
                          <a14:useLocalDpi xmlns:a14="http://schemas.microsoft.com/office/drawing/2010/main" val="0"/>
                        </a:ext>
                      </a:extLst>
                    </a:blip>
                    <a:srcRect t="11146"/>
                    <a:stretch/>
                  </pic:blipFill>
                  <pic:spPr bwMode="auto">
                    <a:xfrm>
                      <a:off x="0" y="0"/>
                      <a:ext cx="5731510" cy="2620801"/>
                    </a:xfrm>
                    <a:prstGeom prst="rect">
                      <a:avLst/>
                    </a:prstGeom>
                    <a:ln>
                      <a:noFill/>
                    </a:ln>
                    <a:extLst>
                      <a:ext uri="{53640926-AAD7-44D8-BBD7-CCE9431645EC}">
                        <a14:shadowObscured xmlns:a14="http://schemas.microsoft.com/office/drawing/2010/main"/>
                      </a:ext>
                    </a:extLst>
                  </pic:spPr>
                </pic:pic>
              </a:graphicData>
            </a:graphic>
          </wp:inline>
        </w:drawing>
      </w:r>
    </w:p>
    <w:p w14:paraId="02C4895F" w14:textId="77777777" w:rsidR="00CF23A8" w:rsidRPr="00C44AD0" w:rsidRDefault="00CF23A8" w:rsidP="008474F3">
      <w:pPr>
        <w:pStyle w:val="xmsonormal"/>
        <w:shd w:val="clear" w:color="auto" w:fill="FFFFFF"/>
        <w:spacing w:before="0" w:beforeAutospacing="0" w:after="0" w:afterAutospacing="0"/>
        <w:rPr>
          <w:rFonts w:asciiTheme="minorHAnsi" w:hAnsiTheme="minorHAnsi" w:cstheme="minorHAnsi"/>
          <w:b/>
          <w:bCs/>
          <w:color w:val="201F1E"/>
        </w:rPr>
      </w:pPr>
    </w:p>
    <w:p w14:paraId="6EB68D6B" w14:textId="77777777" w:rsidR="00CF23A8" w:rsidRPr="00C44AD0" w:rsidRDefault="00CF23A8" w:rsidP="008474F3">
      <w:pPr>
        <w:pStyle w:val="xmsonormal"/>
        <w:shd w:val="clear" w:color="auto" w:fill="FFFFFF"/>
        <w:spacing w:before="0" w:beforeAutospacing="0" w:after="0" w:afterAutospacing="0"/>
        <w:rPr>
          <w:rFonts w:asciiTheme="minorHAnsi" w:hAnsiTheme="minorHAnsi" w:cstheme="minorHAnsi"/>
          <w:b/>
          <w:bCs/>
          <w:color w:val="201F1E"/>
        </w:rPr>
      </w:pPr>
    </w:p>
    <w:p w14:paraId="6FD0B2B7" w14:textId="48D6ACF8" w:rsidR="002A2BF0" w:rsidRPr="00C44AD0" w:rsidRDefault="00535B58" w:rsidP="008474F3">
      <w:pPr>
        <w:pStyle w:val="xmsonormal"/>
        <w:shd w:val="clear" w:color="auto" w:fill="FFFFFF"/>
        <w:spacing w:before="0" w:beforeAutospacing="0" w:after="0" w:afterAutospacing="0"/>
        <w:rPr>
          <w:rFonts w:asciiTheme="minorHAnsi" w:hAnsiTheme="minorHAnsi" w:cstheme="minorHAnsi"/>
          <w:b/>
          <w:bCs/>
          <w:color w:val="201F1E"/>
        </w:rPr>
      </w:pPr>
      <w:r w:rsidRPr="00C44AD0">
        <w:rPr>
          <w:rFonts w:asciiTheme="minorHAnsi" w:hAnsiTheme="minorHAnsi" w:cstheme="minorHAnsi"/>
          <w:b/>
          <w:bCs/>
          <w:color w:val="201F1E"/>
        </w:rPr>
        <w:t xml:space="preserve">Update </w:t>
      </w:r>
      <w:r w:rsidR="00BD1B86" w:rsidRPr="00C44AD0">
        <w:rPr>
          <w:rFonts w:asciiTheme="minorHAnsi" w:hAnsiTheme="minorHAnsi" w:cstheme="minorHAnsi"/>
          <w:b/>
          <w:bCs/>
          <w:color w:val="201F1E"/>
        </w:rPr>
        <w:t>on Homes for Ukraine</w:t>
      </w:r>
      <w:r w:rsidRPr="00C44AD0">
        <w:rPr>
          <w:rFonts w:asciiTheme="minorHAnsi" w:hAnsiTheme="minorHAnsi" w:cstheme="minorHAnsi"/>
          <w:b/>
          <w:bCs/>
          <w:color w:val="201F1E"/>
        </w:rPr>
        <w:t xml:space="preserve"> – rematching (where initial arrangements aren’t working)</w:t>
      </w:r>
    </w:p>
    <w:p w14:paraId="38988A6B" w14:textId="295B71D5" w:rsidR="00535B58" w:rsidRPr="00535B58" w:rsidRDefault="00535B58" w:rsidP="00535B58">
      <w:pPr>
        <w:pStyle w:val="xmsonormal"/>
        <w:shd w:val="clear" w:color="auto" w:fill="FFFFFF"/>
        <w:rPr>
          <w:rFonts w:asciiTheme="minorHAnsi" w:hAnsiTheme="minorHAnsi" w:cstheme="minorHAnsi"/>
          <w:color w:val="201F1E"/>
        </w:rPr>
      </w:pPr>
      <w:r w:rsidRPr="00C44AD0">
        <w:rPr>
          <w:rFonts w:asciiTheme="minorHAnsi" w:hAnsiTheme="minorHAnsi" w:cstheme="minorHAnsi"/>
          <w:color w:val="201F1E"/>
        </w:rPr>
        <w:t>The county council</w:t>
      </w:r>
      <w:r w:rsidRPr="00535B58">
        <w:rPr>
          <w:rFonts w:asciiTheme="minorHAnsi" w:hAnsiTheme="minorHAnsi" w:cstheme="minorHAnsi"/>
          <w:color w:val="201F1E"/>
        </w:rPr>
        <w:t xml:space="preserve"> are planning to create a new team to lead on the rematching of households where sponsorship arrangements cannot continue. Funding for the team will come from the government’s existing commitment to provide local authorities with £10,500 per guest. The rematching team will sit outside of any existing homelessness teams </w:t>
      </w:r>
      <w:r w:rsidR="00C44AD0">
        <w:rPr>
          <w:rFonts w:asciiTheme="minorHAnsi" w:hAnsiTheme="minorHAnsi" w:cstheme="minorHAnsi"/>
          <w:color w:val="201F1E"/>
        </w:rPr>
        <w:t>and</w:t>
      </w:r>
      <w:r w:rsidRPr="00535B58">
        <w:rPr>
          <w:rFonts w:asciiTheme="minorHAnsi" w:hAnsiTheme="minorHAnsi" w:cstheme="minorHAnsi"/>
          <w:color w:val="201F1E"/>
        </w:rPr>
        <w:t xml:space="preserve"> will have access to an emergency accommodation fund (£30,000), which will help families avoid becoming homeless. </w:t>
      </w:r>
    </w:p>
    <w:p w14:paraId="7597103D" w14:textId="2CE3FB64" w:rsidR="00B47E5B" w:rsidRPr="00C44AD0" w:rsidRDefault="00535B58" w:rsidP="00535B58">
      <w:pPr>
        <w:pStyle w:val="xmsonormal"/>
        <w:shd w:val="clear" w:color="auto" w:fill="FFFFFF"/>
        <w:rPr>
          <w:rFonts w:asciiTheme="minorHAnsi" w:hAnsiTheme="minorHAnsi" w:cstheme="minorHAnsi"/>
          <w:color w:val="201F1E"/>
        </w:rPr>
      </w:pPr>
      <w:r w:rsidRPr="00535B58">
        <w:rPr>
          <w:rFonts w:asciiTheme="minorHAnsi" w:hAnsiTheme="minorHAnsi" w:cstheme="minorHAnsi"/>
          <w:color w:val="201F1E"/>
        </w:rPr>
        <w:t xml:space="preserve">As per government guidance, rematching will only be used where it is unviable or unsafe for the sponsorship relationship to continue (or when a DBS/accommodation check has failed). It will only apply for guests who received a visa through the Homes for Ukraine scheme. </w:t>
      </w:r>
      <w:r w:rsidRPr="00C44AD0">
        <w:rPr>
          <w:rFonts w:asciiTheme="minorHAnsi" w:hAnsiTheme="minorHAnsi" w:cstheme="minorHAnsi"/>
          <w:color w:val="201F1E"/>
        </w:rPr>
        <w:t xml:space="preserve">OCC </w:t>
      </w:r>
      <w:r w:rsidRPr="00535B58">
        <w:rPr>
          <w:rFonts w:asciiTheme="minorHAnsi" w:hAnsiTheme="minorHAnsi" w:cstheme="minorHAnsi"/>
          <w:color w:val="201F1E"/>
        </w:rPr>
        <w:t xml:space="preserve">will be working to keep rematches to a minimum, to maintain capacity for re-housing those most in housing need. If a guest family already has children enrolled in schools, </w:t>
      </w:r>
      <w:r w:rsidRPr="00C44AD0">
        <w:rPr>
          <w:rFonts w:asciiTheme="minorHAnsi" w:hAnsiTheme="minorHAnsi" w:cstheme="minorHAnsi"/>
          <w:color w:val="201F1E"/>
        </w:rPr>
        <w:t>the council</w:t>
      </w:r>
      <w:r w:rsidRPr="00535B58">
        <w:rPr>
          <w:rFonts w:asciiTheme="minorHAnsi" w:hAnsiTheme="minorHAnsi" w:cstheme="minorHAnsi"/>
          <w:color w:val="201F1E"/>
        </w:rPr>
        <w:t xml:space="preserve"> will prioritise rematching as close to the education setting as possible.</w:t>
      </w:r>
    </w:p>
    <w:p w14:paraId="60982477" w14:textId="424D5C8A" w:rsidR="00BD1B86" w:rsidRPr="00C44AD0" w:rsidRDefault="00535B58" w:rsidP="008474F3">
      <w:pPr>
        <w:pStyle w:val="xmsonormal"/>
        <w:shd w:val="clear" w:color="auto" w:fill="FFFFFF"/>
        <w:spacing w:before="0" w:beforeAutospacing="0" w:after="0" w:afterAutospacing="0"/>
        <w:rPr>
          <w:rFonts w:asciiTheme="minorHAnsi" w:hAnsiTheme="minorHAnsi" w:cstheme="minorHAnsi"/>
          <w:color w:val="201F1E"/>
        </w:rPr>
      </w:pPr>
      <w:r w:rsidRPr="00C44AD0">
        <w:rPr>
          <w:rFonts w:asciiTheme="minorHAnsi" w:hAnsiTheme="minorHAnsi" w:cstheme="minorHAnsi"/>
          <w:color w:val="000000"/>
          <w:bdr w:val="none" w:sz="0" w:space="0" w:color="auto" w:frame="1"/>
        </w:rPr>
        <w:t>For</w:t>
      </w:r>
      <w:r w:rsidR="00BD1B86" w:rsidRPr="00C44AD0">
        <w:rPr>
          <w:rFonts w:asciiTheme="minorHAnsi" w:hAnsiTheme="minorHAnsi" w:cstheme="minorHAnsi"/>
          <w:color w:val="000000"/>
          <w:bdr w:val="none" w:sz="0" w:space="0" w:color="auto" w:frame="1"/>
        </w:rPr>
        <w:t xml:space="preserve"> general Ukraine</w:t>
      </w:r>
      <w:r w:rsidRPr="00C44AD0">
        <w:rPr>
          <w:rFonts w:asciiTheme="minorHAnsi" w:hAnsiTheme="minorHAnsi" w:cstheme="minorHAnsi"/>
          <w:color w:val="000000"/>
          <w:bdr w:val="none" w:sz="0" w:space="0" w:color="auto" w:frame="1"/>
        </w:rPr>
        <w:t xml:space="preserve"> queries, go </w:t>
      </w:r>
      <w:r w:rsidR="00BD1B86" w:rsidRPr="00C44AD0">
        <w:rPr>
          <w:rFonts w:asciiTheme="minorHAnsi" w:hAnsiTheme="minorHAnsi" w:cstheme="minorHAnsi"/>
          <w:color w:val="000000"/>
          <w:bdr w:val="none" w:sz="0" w:space="0" w:color="auto" w:frame="1"/>
        </w:rPr>
        <w:t>to:</w:t>
      </w:r>
    </w:p>
    <w:p w14:paraId="47BBD128" w14:textId="77777777" w:rsidR="00BD1B86" w:rsidRPr="00C44AD0" w:rsidRDefault="00BD1B86" w:rsidP="008474F3">
      <w:pPr>
        <w:pStyle w:val="xmsolistparagraph"/>
        <w:numPr>
          <w:ilvl w:val="0"/>
          <w:numId w:val="3"/>
        </w:numPr>
        <w:shd w:val="clear" w:color="auto" w:fill="FFFFFF"/>
        <w:spacing w:before="0" w:beforeAutospacing="0" w:after="0" w:afterAutospacing="0"/>
        <w:rPr>
          <w:rFonts w:asciiTheme="minorHAnsi" w:hAnsiTheme="minorHAnsi" w:cstheme="minorHAnsi"/>
          <w:color w:val="201F1E"/>
        </w:rPr>
      </w:pPr>
      <w:r w:rsidRPr="00C44AD0">
        <w:rPr>
          <w:rFonts w:asciiTheme="minorHAnsi" w:hAnsiTheme="minorHAnsi" w:cstheme="minorHAnsi"/>
          <w:b/>
          <w:bCs/>
          <w:color w:val="201F1E"/>
          <w:bdr w:val="none" w:sz="0" w:space="0" w:color="auto" w:frame="1"/>
        </w:rPr>
        <w:t>Website:</w:t>
      </w:r>
      <w:r w:rsidRPr="00C44AD0">
        <w:rPr>
          <w:rFonts w:asciiTheme="minorHAnsi" w:hAnsiTheme="minorHAnsi" w:cstheme="minorHAnsi"/>
          <w:color w:val="201F1E"/>
          <w:bdr w:val="none" w:sz="0" w:space="0" w:color="auto" w:frame="1"/>
        </w:rPr>
        <w:t> </w:t>
      </w:r>
      <w:hyperlink r:id="rId9" w:tgtFrame="_blank" w:history="1">
        <w:r w:rsidRPr="00C44AD0">
          <w:rPr>
            <w:rStyle w:val="Hyperlink"/>
            <w:rFonts w:asciiTheme="minorHAnsi" w:hAnsiTheme="minorHAnsi" w:cstheme="minorHAnsi"/>
            <w:color w:val="0563C1"/>
            <w:bdr w:val="none" w:sz="0" w:space="0" w:color="auto" w:frame="1"/>
          </w:rPr>
          <w:t>www.oxfordshire.gov.uk/ukraine</w:t>
        </w:r>
      </w:hyperlink>
    </w:p>
    <w:p w14:paraId="0B53C2E7" w14:textId="77777777" w:rsidR="00BD1B86" w:rsidRPr="00C44AD0" w:rsidRDefault="00BD1B86" w:rsidP="008474F3">
      <w:pPr>
        <w:pStyle w:val="xmsolistparagraph"/>
        <w:numPr>
          <w:ilvl w:val="0"/>
          <w:numId w:val="3"/>
        </w:numPr>
        <w:shd w:val="clear" w:color="auto" w:fill="FFFFFF"/>
        <w:spacing w:before="0" w:beforeAutospacing="0" w:after="0" w:afterAutospacing="0"/>
        <w:rPr>
          <w:rFonts w:asciiTheme="minorHAnsi" w:hAnsiTheme="minorHAnsi" w:cstheme="minorHAnsi"/>
          <w:color w:val="201F1E"/>
        </w:rPr>
      </w:pPr>
      <w:r w:rsidRPr="00C44AD0">
        <w:rPr>
          <w:rFonts w:asciiTheme="minorHAnsi" w:hAnsiTheme="minorHAnsi" w:cstheme="minorHAnsi"/>
          <w:b/>
          <w:bCs/>
          <w:color w:val="201F1E"/>
          <w:bdr w:val="none" w:sz="0" w:space="0" w:color="auto" w:frame="1"/>
        </w:rPr>
        <w:t>Oxfordshire Ukraine helpline:</w:t>
      </w:r>
      <w:r w:rsidRPr="00C44AD0">
        <w:rPr>
          <w:rFonts w:asciiTheme="minorHAnsi" w:hAnsiTheme="minorHAnsi" w:cstheme="minorHAnsi"/>
          <w:color w:val="201F1E"/>
          <w:bdr w:val="none" w:sz="0" w:space="0" w:color="auto" w:frame="1"/>
        </w:rPr>
        <w:t> +44 1865 966444 / 01865 966 444 (o</w:t>
      </w:r>
      <w:r w:rsidRPr="00C44AD0">
        <w:rPr>
          <w:rFonts w:asciiTheme="minorHAnsi" w:hAnsiTheme="minorHAnsi" w:cstheme="minorHAnsi"/>
          <w:color w:val="000000"/>
          <w:bdr w:val="none" w:sz="0" w:space="0" w:color="auto" w:frame="1"/>
        </w:rPr>
        <w:t>pening hours for Monday 30 May - Wednesday 1 June, 8.45am - 5pm, bank holiday Thursday 2 June - Saturday 4 June, helpline closed but email is being monitored 10am - 3pm, closed Sunday 5 June).</w:t>
      </w:r>
    </w:p>
    <w:p w14:paraId="2768C374" w14:textId="4E733052" w:rsidR="00BD1B86" w:rsidRPr="00C44AD0" w:rsidRDefault="00BD1B86" w:rsidP="008474F3">
      <w:pPr>
        <w:pStyle w:val="xmsolistparagraph"/>
        <w:numPr>
          <w:ilvl w:val="0"/>
          <w:numId w:val="3"/>
        </w:numPr>
        <w:shd w:val="clear" w:color="auto" w:fill="FFFFFF"/>
        <w:spacing w:before="0" w:beforeAutospacing="0" w:after="0" w:afterAutospacing="0"/>
        <w:rPr>
          <w:rFonts w:asciiTheme="minorHAnsi" w:hAnsiTheme="minorHAnsi" w:cstheme="minorHAnsi"/>
          <w:color w:val="201F1E"/>
        </w:rPr>
      </w:pPr>
      <w:r w:rsidRPr="00C44AD0">
        <w:rPr>
          <w:rFonts w:asciiTheme="minorHAnsi" w:hAnsiTheme="minorHAnsi" w:cstheme="minorHAnsi"/>
          <w:b/>
          <w:bCs/>
          <w:color w:val="201F1E"/>
          <w:bdr w:val="none" w:sz="0" w:space="0" w:color="auto" w:frame="1"/>
        </w:rPr>
        <w:t>Email:</w:t>
      </w:r>
      <w:r w:rsidRPr="00C44AD0">
        <w:rPr>
          <w:rFonts w:asciiTheme="minorHAnsi" w:hAnsiTheme="minorHAnsi" w:cstheme="minorHAnsi"/>
          <w:color w:val="201F1E"/>
          <w:bdr w:val="none" w:sz="0" w:space="0" w:color="auto" w:frame="1"/>
        </w:rPr>
        <w:t> </w:t>
      </w:r>
      <w:hyperlink r:id="rId10" w:tgtFrame="_blank" w:history="1">
        <w:r w:rsidRPr="00C44AD0">
          <w:rPr>
            <w:rStyle w:val="Hyperlink"/>
            <w:rFonts w:asciiTheme="minorHAnsi" w:hAnsiTheme="minorHAnsi" w:cstheme="minorHAnsi"/>
            <w:color w:val="0563C1"/>
            <w:bdr w:val="none" w:sz="0" w:space="0" w:color="auto" w:frame="1"/>
          </w:rPr>
          <w:t>ukraineresponse@oxfordshire.gov.uk</w:t>
        </w:r>
      </w:hyperlink>
      <w:r w:rsidRPr="00C44AD0">
        <w:rPr>
          <w:rStyle w:val="xmsohyperlink"/>
          <w:rFonts w:asciiTheme="minorHAnsi" w:hAnsiTheme="minorHAnsi" w:cstheme="minorHAnsi"/>
          <w:color w:val="0563C1"/>
          <w:bdr w:val="none" w:sz="0" w:space="0" w:color="auto" w:frame="1"/>
        </w:rPr>
        <w:t> </w:t>
      </w:r>
    </w:p>
    <w:p w14:paraId="39D5FCED" w14:textId="342ACE3E" w:rsidR="008474F3" w:rsidRPr="00C44AD0" w:rsidRDefault="00BD1B86" w:rsidP="00C44AD0">
      <w:pPr>
        <w:pStyle w:val="xmsonormal"/>
        <w:shd w:val="clear" w:color="auto" w:fill="FFFFFF"/>
        <w:spacing w:before="0" w:beforeAutospacing="0" w:after="0" w:afterAutospacing="0"/>
        <w:rPr>
          <w:rFonts w:asciiTheme="minorHAnsi" w:hAnsiTheme="minorHAnsi" w:cstheme="minorHAnsi"/>
          <w:color w:val="201F1E"/>
        </w:rPr>
      </w:pPr>
      <w:r w:rsidRPr="00C44AD0">
        <w:rPr>
          <w:rFonts w:asciiTheme="minorHAnsi" w:hAnsiTheme="minorHAnsi" w:cstheme="minorHAnsi"/>
          <w:color w:val="201F1E"/>
          <w:bdr w:val="none" w:sz="0" w:space="0" w:color="auto" w:frame="1"/>
        </w:rPr>
        <w:t> </w:t>
      </w:r>
    </w:p>
    <w:sectPr w:rsidR="008474F3" w:rsidRPr="00C44AD0" w:rsidSect="00CF23A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75B5"/>
    <w:multiLevelType w:val="multilevel"/>
    <w:tmpl w:val="E62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D76CA"/>
    <w:multiLevelType w:val="multilevel"/>
    <w:tmpl w:val="F24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669B4"/>
    <w:multiLevelType w:val="multilevel"/>
    <w:tmpl w:val="F84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64343"/>
    <w:multiLevelType w:val="multilevel"/>
    <w:tmpl w:val="650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800E4"/>
    <w:multiLevelType w:val="multilevel"/>
    <w:tmpl w:val="D4F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97073F"/>
    <w:multiLevelType w:val="multilevel"/>
    <w:tmpl w:val="66B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7153868">
    <w:abstractNumId w:val="2"/>
  </w:num>
  <w:num w:numId="2" w16cid:durableId="856499445">
    <w:abstractNumId w:val="5"/>
  </w:num>
  <w:num w:numId="3" w16cid:durableId="809633457">
    <w:abstractNumId w:val="4"/>
  </w:num>
  <w:num w:numId="4" w16cid:durableId="1364403360">
    <w:abstractNumId w:val="1"/>
  </w:num>
  <w:num w:numId="5" w16cid:durableId="1613198005">
    <w:abstractNumId w:val="3"/>
  </w:num>
  <w:num w:numId="6" w16cid:durableId="203314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FA"/>
    <w:rsid w:val="00025C68"/>
    <w:rsid w:val="00244D60"/>
    <w:rsid w:val="002A2BF0"/>
    <w:rsid w:val="00376873"/>
    <w:rsid w:val="003C0D87"/>
    <w:rsid w:val="00422F28"/>
    <w:rsid w:val="004A6602"/>
    <w:rsid w:val="00535B58"/>
    <w:rsid w:val="006A02FA"/>
    <w:rsid w:val="006A5CC6"/>
    <w:rsid w:val="00840EB2"/>
    <w:rsid w:val="008474F3"/>
    <w:rsid w:val="00AF0F53"/>
    <w:rsid w:val="00B47E5B"/>
    <w:rsid w:val="00B7002C"/>
    <w:rsid w:val="00B9096B"/>
    <w:rsid w:val="00BD1B86"/>
    <w:rsid w:val="00C44AD0"/>
    <w:rsid w:val="00CF23A8"/>
    <w:rsid w:val="00E6149C"/>
    <w:rsid w:val="00F6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5D6C"/>
  <w15:chartTrackingRefBased/>
  <w15:docId w15:val="{DAA69A2F-13B1-4A7F-A059-13B1315E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normaltextrun"/>
    <w:basedOn w:val="DefaultParagraphFont"/>
    <w:rsid w:val="006A02FA"/>
  </w:style>
  <w:style w:type="character" w:customStyle="1" w:styleId="markjo238g0ux">
    <w:name w:val="markjo238g0ux"/>
    <w:basedOn w:val="DefaultParagraphFont"/>
    <w:rsid w:val="006A02FA"/>
  </w:style>
  <w:style w:type="paragraph" w:customStyle="1" w:styleId="xxmsolistparagraph">
    <w:name w:val="x_xmsolist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2FA"/>
    <w:rPr>
      <w:color w:val="0000FF"/>
      <w:u w:val="single"/>
    </w:rPr>
  </w:style>
  <w:style w:type="paragraph" w:styleId="NormalWeb">
    <w:name w:val="Normal (Web)"/>
    <w:basedOn w:val="Normal"/>
    <w:uiPriority w:val="99"/>
    <w:unhideWhenUsed/>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2FA"/>
    <w:rPr>
      <w:b/>
      <w:bCs/>
    </w:rPr>
  </w:style>
  <w:style w:type="paragraph" w:customStyle="1" w:styleId="xparagraph">
    <w:name w:val="x_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6A02FA"/>
  </w:style>
  <w:style w:type="paragraph" w:customStyle="1" w:styleId="xparagraph-329">
    <w:name w:val="x_paragraph-329"/>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2BF0"/>
    <w:rPr>
      <w:color w:val="605E5C"/>
      <w:shd w:val="clear" w:color="auto" w:fill="E1DFDD"/>
    </w:rPr>
  </w:style>
  <w:style w:type="paragraph" w:customStyle="1" w:styleId="xmsolistparagraph">
    <w:name w:val="x_msolistparagraph"/>
    <w:basedOn w:val="Normal"/>
    <w:rsid w:val="00BD1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BD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2197">
      <w:bodyDiv w:val="1"/>
      <w:marLeft w:val="0"/>
      <w:marRight w:val="0"/>
      <w:marTop w:val="0"/>
      <w:marBottom w:val="0"/>
      <w:divBdr>
        <w:top w:val="none" w:sz="0" w:space="0" w:color="auto"/>
        <w:left w:val="none" w:sz="0" w:space="0" w:color="auto"/>
        <w:bottom w:val="none" w:sz="0" w:space="0" w:color="auto"/>
        <w:right w:val="none" w:sz="0" w:space="0" w:color="auto"/>
      </w:divBdr>
    </w:div>
    <w:div w:id="459688341">
      <w:bodyDiv w:val="1"/>
      <w:marLeft w:val="0"/>
      <w:marRight w:val="0"/>
      <w:marTop w:val="0"/>
      <w:marBottom w:val="0"/>
      <w:divBdr>
        <w:top w:val="none" w:sz="0" w:space="0" w:color="auto"/>
        <w:left w:val="none" w:sz="0" w:space="0" w:color="auto"/>
        <w:bottom w:val="none" w:sz="0" w:space="0" w:color="auto"/>
        <w:right w:val="none" w:sz="0" w:space="0" w:color="auto"/>
      </w:divBdr>
      <w:divsChild>
        <w:div w:id="1141003807">
          <w:marLeft w:val="0"/>
          <w:marRight w:val="0"/>
          <w:marTop w:val="0"/>
          <w:marBottom w:val="225"/>
          <w:divBdr>
            <w:top w:val="none" w:sz="0" w:space="0" w:color="auto"/>
            <w:left w:val="none" w:sz="0" w:space="0" w:color="auto"/>
            <w:bottom w:val="none" w:sz="0" w:space="0" w:color="auto"/>
            <w:right w:val="none" w:sz="0" w:space="0" w:color="auto"/>
          </w:divBdr>
        </w:div>
        <w:div w:id="1251357563">
          <w:marLeft w:val="0"/>
          <w:marRight w:val="0"/>
          <w:marTop w:val="0"/>
          <w:marBottom w:val="0"/>
          <w:divBdr>
            <w:top w:val="none" w:sz="0" w:space="0" w:color="auto"/>
            <w:left w:val="none" w:sz="0" w:space="0" w:color="auto"/>
            <w:bottom w:val="none" w:sz="0" w:space="0" w:color="auto"/>
            <w:right w:val="none" w:sz="0" w:space="0" w:color="auto"/>
          </w:divBdr>
          <w:divsChild>
            <w:div w:id="10103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8877">
      <w:bodyDiv w:val="1"/>
      <w:marLeft w:val="0"/>
      <w:marRight w:val="0"/>
      <w:marTop w:val="0"/>
      <w:marBottom w:val="0"/>
      <w:divBdr>
        <w:top w:val="none" w:sz="0" w:space="0" w:color="auto"/>
        <w:left w:val="none" w:sz="0" w:space="0" w:color="auto"/>
        <w:bottom w:val="none" w:sz="0" w:space="0" w:color="auto"/>
        <w:right w:val="none" w:sz="0" w:space="0" w:color="auto"/>
      </w:divBdr>
    </w:div>
    <w:div w:id="1237932561">
      <w:bodyDiv w:val="1"/>
      <w:marLeft w:val="0"/>
      <w:marRight w:val="0"/>
      <w:marTop w:val="0"/>
      <w:marBottom w:val="0"/>
      <w:divBdr>
        <w:top w:val="none" w:sz="0" w:space="0" w:color="auto"/>
        <w:left w:val="none" w:sz="0" w:space="0" w:color="auto"/>
        <w:bottom w:val="none" w:sz="0" w:space="0" w:color="auto"/>
        <w:right w:val="none" w:sz="0" w:space="0" w:color="auto"/>
      </w:divBdr>
    </w:div>
    <w:div w:id="1294750948">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84394996">
      <w:bodyDiv w:val="1"/>
      <w:marLeft w:val="0"/>
      <w:marRight w:val="0"/>
      <w:marTop w:val="0"/>
      <w:marBottom w:val="0"/>
      <w:divBdr>
        <w:top w:val="none" w:sz="0" w:space="0" w:color="auto"/>
        <w:left w:val="none" w:sz="0" w:space="0" w:color="auto"/>
        <w:bottom w:val="none" w:sz="0" w:space="0" w:color="auto"/>
        <w:right w:val="none" w:sz="0" w:space="0" w:color="auto"/>
      </w:divBdr>
      <w:divsChild>
        <w:div w:id="1421368751">
          <w:marLeft w:val="0"/>
          <w:marRight w:val="0"/>
          <w:marTop w:val="0"/>
          <w:marBottom w:val="225"/>
          <w:divBdr>
            <w:top w:val="none" w:sz="0" w:space="0" w:color="auto"/>
            <w:left w:val="none" w:sz="0" w:space="0" w:color="auto"/>
            <w:bottom w:val="none" w:sz="0" w:space="0" w:color="auto"/>
            <w:right w:val="none" w:sz="0" w:space="0" w:color="auto"/>
          </w:divBdr>
        </w:div>
        <w:div w:id="1058242057">
          <w:marLeft w:val="0"/>
          <w:marRight w:val="0"/>
          <w:marTop w:val="0"/>
          <w:marBottom w:val="0"/>
          <w:divBdr>
            <w:top w:val="none" w:sz="0" w:space="0" w:color="auto"/>
            <w:left w:val="none" w:sz="0" w:space="0" w:color="auto"/>
            <w:bottom w:val="none" w:sz="0" w:space="0" w:color="auto"/>
            <w:right w:val="none" w:sz="0" w:space="0" w:color="auto"/>
          </w:divBdr>
          <w:divsChild>
            <w:div w:id="979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82">
      <w:bodyDiv w:val="1"/>
      <w:marLeft w:val="0"/>
      <w:marRight w:val="0"/>
      <w:marTop w:val="0"/>
      <w:marBottom w:val="0"/>
      <w:divBdr>
        <w:top w:val="none" w:sz="0" w:space="0" w:color="auto"/>
        <w:left w:val="none" w:sz="0" w:space="0" w:color="auto"/>
        <w:bottom w:val="none" w:sz="0" w:space="0" w:color="auto"/>
        <w:right w:val="none" w:sz="0" w:space="0" w:color="auto"/>
      </w:divBdr>
    </w:div>
    <w:div w:id="1567304739">
      <w:bodyDiv w:val="1"/>
      <w:marLeft w:val="0"/>
      <w:marRight w:val="0"/>
      <w:marTop w:val="0"/>
      <w:marBottom w:val="0"/>
      <w:divBdr>
        <w:top w:val="none" w:sz="0" w:space="0" w:color="auto"/>
        <w:left w:val="none" w:sz="0" w:space="0" w:color="auto"/>
        <w:bottom w:val="none" w:sz="0" w:space="0" w:color="auto"/>
        <w:right w:val="none" w:sz="0" w:space="0" w:color="auto"/>
      </w:divBdr>
    </w:div>
    <w:div w:id="1626808751">
      <w:bodyDiv w:val="1"/>
      <w:marLeft w:val="0"/>
      <w:marRight w:val="0"/>
      <w:marTop w:val="0"/>
      <w:marBottom w:val="0"/>
      <w:divBdr>
        <w:top w:val="none" w:sz="0" w:space="0" w:color="auto"/>
        <w:left w:val="none" w:sz="0" w:space="0" w:color="auto"/>
        <w:bottom w:val="none" w:sz="0" w:space="0" w:color="auto"/>
        <w:right w:val="none" w:sz="0" w:space="0" w:color="auto"/>
      </w:divBdr>
    </w:div>
    <w:div w:id="1958945227">
      <w:bodyDiv w:val="1"/>
      <w:marLeft w:val="0"/>
      <w:marRight w:val="0"/>
      <w:marTop w:val="0"/>
      <w:marBottom w:val="0"/>
      <w:divBdr>
        <w:top w:val="none" w:sz="0" w:space="0" w:color="auto"/>
        <w:left w:val="none" w:sz="0" w:space="0" w:color="auto"/>
        <w:bottom w:val="none" w:sz="0" w:space="0" w:color="auto"/>
        <w:right w:val="none" w:sz="0" w:space="0" w:color="auto"/>
      </w:divBdr>
    </w:div>
    <w:div w:id="20507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visionzeronetwork.org/about/what-is-vision-z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hire.gov.uk/council/help-rising-living-costs" TargetMode="External"/><Relationship Id="rId11" Type="http://schemas.openxmlformats.org/officeDocument/2006/relationships/fontTable" Target="fontTable.xml"/><Relationship Id="rId5" Type="http://schemas.openxmlformats.org/officeDocument/2006/relationships/hyperlink" Target="mailto:Robin.bennett@Oxfordshire.gov.uk" TargetMode="External"/><Relationship Id="rId10" Type="http://schemas.openxmlformats.org/officeDocument/2006/relationships/hyperlink" Target="mailto:ukraineresponse@oxfordshire.gov.uk" TargetMode="External"/><Relationship Id="rId4" Type="http://schemas.openxmlformats.org/officeDocument/2006/relationships/webSettings" Target="webSettings.xml"/><Relationship Id="rId9" Type="http://schemas.openxmlformats.org/officeDocument/2006/relationships/hyperlink" Target="http://www.oxfordshire.gov.uk/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User</cp:lastModifiedBy>
  <cp:revision>2</cp:revision>
  <dcterms:created xsi:type="dcterms:W3CDTF">2022-07-04T11:38:00Z</dcterms:created>
  <dcterms:modified xsi:type="dcterms:W3CDTF">2022-07-04T11:38:00Z</dcterms:modified>
</cp:coreProperties>
</file>